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0A2" w:rsidRPr="00A25348" w:rsidRDefault="005910A2" w:rsidP="00CB54C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A25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begin"/>
      </w:r>
      <w:r w:rsidRPr="00A25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instrText xml:space="preserve"> HYPERLINK "https://club-voshod.com/marshruti/kavkaz/arhyz/excursiya_na_kavkaz_v_arkhyz/" </w:instrText>
      </w:r>
      <w:r w:rsidRPr="00A25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separate"/>
      </w:r>
      <w:proofErr w:type="spellStart"/>
      <w:r w:rsidRPr="00A25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Треккинг</w:t>
      </w:r>
      <w:proofErr w:type="spellEnd"/>
      <w:r w:rsidRPr="00A25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Архызе. Комфорт-тур с гостиницей</w:t>
      </w:r>
      <w:r w:rsidRPr="00A253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end"/>
      </w:r>
      <w:r w:rsidR="00CB54CB" w:rsidRPr="00A25348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</w:t>
      </w:r>
      <w:r w:rsidR="00CB54CB" w:rsidRPr="00A25348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7 дней</w:t>
      </w:r>
      <w:r w:rsidRPr="00A25348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F40B9A" w:rsidRPr="00A25348" w:rsidRDefault="00F40B9A" w:rsidP="00F40B9A">
      <w:pPr>
        <w:pStyle w:val="a5"/>
        <w:rPr>
          <w:color w:val="000000" w:themeColor="text1"/>
        </w:rPr>
      </w:pPr>
      <w:r w:rsidRPr="00A25348">
        <w:rPr>
          <w:rStyle w:val="a6"/>
          <w:color w:val="000000" w:themeColor="text1"/>
        </w:rPr>
        <w:t>Программа маршрута:</w:t>
      </w:r>
      <w:r w:rsidRPr="00A25348">
        <w:rPr>
          <w:color w:val="000000" w:themeColor="text1"/>
        </w:rPr>
        <w:br/>
        <w:t xml:space="preserve">Нитка маршрута: г. Минеральные Воды - Аланское городище, лик Христа • Софийские водопады • озера реки Малая </w:t>
      </w:r>
      <w:proofErr w:type="spellStart"/>
      <w:r w:rsidRPr="00A25348">
        <w:rPr>
          <w:color w:val="000000" w:themeColor="text1"/>
        </w:rPr>
        <w:t>Дукка</w:t>
      </w:r>
      <w:proofErr w:type="spellEnd"/>
      <w:r w:rsidRPr="00A25348">
        <w:rPr>
          <w:color w:val="000000" w:themeColor="text1"/>
        </w:rPr>
        <w:t xml:space="preserve"> • водопад </w:t>
      </w:r>
      <w:proofErr w:type="spellStart"/>
      <w:r w:rsidRPr="00A25348">
        <w:rPr>
          <w:color w:val="000000" w:themeColor="text1"/>
        </w:rPr>
        <w:t>Чигардала</w:t>
      </w:r>
      <w:proofErr w:type="spellEnd"/>
      <w:r w:rsidRPr="00A25348">
        <w:rPr>
          <w:color w:val="000000" w:themeColor="text1"/>
        </w:rPr>
        <w:t xml:space="preserve"> • Софийские озера, озеро </w:t>
      </w:r>
      <w:proofErr w:type="spellStart"/>
      <w:r w:rsidRPr="00A25348">
        <w:rPr>
          <w:color w:val="000000" w:themeColor="text1"/>
        </w:rPr>
        <w:t>Айматлы-Джагалы</w:t>
      </w:r>
      <w:proofErr w:type="spellEnd"/>
      <w:r w:rsidRPr="00A25348">
        <w:rPr>
          <w:color w:val="000000" w:themeColor="text1"/>
        </w:rPr>
        <w:t xml:space="preserve"> </w:t>
      </w:r>
      <w:proofErr w:type="spellStart"/>
      <w:r w:rsidRPr="00A25348">
        <w:rPr>
          <w:color w:val="000000" w:themeColor="text1"/>
        </w:rPr>
        <w:t>кёль</w:t>
      </w:r>
      <w:proofErr w:type="spellEnd"/>
      <w:r w:rsidRPr="00A25348">
        <w:rPr>
          <w:color w:val="000000" w:themeColor="text1"/>
        </w:rPr>
        <w:t xml:space="preserve"> • рафтинг по реке Большой Зеленчук, прогулка на лошадях • Аланская башня, смотровая площадка </w:t>
      </w:r>
      <w:proofErr w:type="gramStart"/>
      <w:r w:rsidRPr="00A25348">
        <w:rPr>
          <w:color w:val="000000" w:themeColor="text1"/>
        </w:rPr>
        <w:t>Карча-Тебе</w:t>
      </w:r>
      <w:proofErr w:type="gramEnd"/>
      <w:r w:rsidRPr="00A25348">
        <w:rPr>
          <w:color w:val="000000" w:themeColor="text1"/>
        </w:rPr>
        <w:t xml:space="preserve"> - г. Минеральные Воды.</w:t>
      </w:r>
    </w:p>
    <w:p w:rsidR="00F40B9A" w:rsidRPr="00F40B9A" w:rsidRDefault="00F40B9A" w:rsidP="00F40B9A">
      <w:pPr>
        <w:spacing w:before="100" w:beforeAutospacing="1" w:after="100" w:afterAutospacing="1" w:line="240" w:lineRule="auto"/>
        <w:ind w:left="720"/>
        <w:rPr>
          <w:b/>
        </w:rPr>
      </w:pPr>
      <w:r w:rsidRPr="00F40B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- 2</w:t>
      </w:r>
      <w:r w:rsidR="005C2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F40B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C2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F40B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00 руб. </w:t>
      </w:r>
      <w:r w:rsidRPr="00F40B9A">
        <w:rPr>
          <w:b/>
        </w:rPr>
        <w:t> </w:t>
      </w:r>
    </w:p>
    <w:p w:rsidR="00F40B9A" w:rsidRDefault="00F40B9A" w:rsidP="00F40B9A">
      <w:pPr>
        <w:pStyle w:val="a5"/>
      </w:pPr>
      <w:r>
        <w:rPr>
          <w:rStyle w:val="day"/>
        </w:rPr>
        <w:t>День 1</w:t>
      </w:r>
    </w:p>
    <w:p w:rsidR="00F40B9A" w:rsidRDefault="00F40B9A" w:rsidP="00F40B9A">
      <w:pPr>
        <w:pStyle w:val="a5"/>
      </w:pPr>
      <w:r>
        <w:t>11:00-11:30 (московское время) - сбор группы на железнодорожном вокзале г. Минеральные Воды (возле главного входа со стороны города) и в аэропорту г. Минеральные Воды (возле главного входа</w:t>
      </w:r>
      <w:proofErr w:type="gramStart"/>
      <w:r>
        <w:t>)..</w:t>
      </w:r>
      <w:r>
        <w:br/>
      </w:r>
      <w:proofErr w:type="gramEnd"/>
      <w:r>
        <w:t>Переезд на микроавтобусе в пос. Архыз (около 3-3,5 часов).</w:t>
      </w:r>
    </w:p>
    <w:p w:rsidR="00F40B9A" w:rsidRDefault="00F40B9A" w:rsidP="00F40B9A">
      <w:pPr>
        <w:pStyle w:val="a5"/>
      </w:pPr>
      <w:r>
        <w:t xml:space="preserve">По пути </w:t>
      </w:r>
      <w:r>
        <w:rPr>
          <w:b/>
          <w:bCs/>
        </w:rPr>
        <w:t>экскурсия в Аланское городище и Лик Христа.</w:t>
      </w:r>
      <w:r>
        <w:br/>
        <w:t xml:space="preserve">Отдых на Кавказе – это не только высокие горы, бурные реки и синее море, но и древние исторические святыни, чудом сохранившиеся до наших дней. К последним относится Аланское городище, расположенное в 25 км от селения Архыз. </w:t>
      </w:r>
      <w:hyperlink r:id="rId6" w:tgtFrame="_blank" w:history="1">
        <w:r>
          <w:rPr>
            <w:rStyle w:val="a7"/>
          </w:rPr>
          <w:t>Лик Христа</w:t>
        </w:r>
      </w:hyperlink>
      <w:r>
        <w:t>, глядящий со скалы на Северный Нижне-</w:t>
      </w:r>
      <w:proofErr w:type="spellStart"/>
      <w:r>
        <w:t>Архызский</w:t>
      </w:r>
      <w:proofErr w:type="spellEnd"/>
      <w:r>
        <w:t xml:space="preserve"> храм, немало удивит любителей иконописи, ведь это самая высоко находящаяся икона, а также наиболее древний архетип Иисуса в России.</w:t>
      </w:r>
      <w:r>
        <w:br/>
      </w:r>
      <w:hyperlink r:id="rId7" w:tgtFrame="_blank" w:history="1">
        <w:r>
          <w:rPr>
            <w:rStyle w:val="a7"/>
            <w:b/>
            <w:bCs/>
          </w:rPr>
          <w:t>Аланское городище</w:t>
        </w:r>
      </w:hyperlink>
      <w:r>
        <w:rPr>
          <w:b/>
          <w:bCs/>
        </w:rPr>
        <w:t xml:space="preserve"> – храмовый комплекс,</w:t>
      </w:r>
      <w:r>
        <w:t xml:space="preserve"> включающий в себя религиозные, жилые и хозяйственные постройки народа, давно ушедшего в века, а также уникальный астрономический круг. Ходят легенды, что </w:t>
      </w:r>
      <w:r>
        <w:rPr>
          <w:b/>
          <w:bCs/>
        </w:rPr>
        <w:t>из центра этих солнечных часов пробивается недюжинная энергия</w:t>
      </w:r>
      <w:r>
        <w:t xml:space="preserve"> и тот, кто сможет управлять мощными потоками, обретет огромную силу. Но не обязательно повелевать потусторонними субстанциями – в окрестностях храма имеется Святой источник, из вод которого можно почерпнуть толику бодрости и здоровья.</w:t>
      </w:r>
      <w:r>
        <w:br/>
      </w:r>
      <w:r>
        <w:rPr>
          <w:rStyle w:val="a8"/>
        </w:rPr>
        <w:t>Продолжительность экскурсии: 2 часа.</w:t>
      </w:r>
    </w:p>
    <w:p w:rsidR="00F40B9A" w:rsidRDefault="00F40B9A" w:rsidP="00F40B9A">
      <w:pPr>
        <w:pStyle w:val="a5"/>
      </w:pPr>
      <w:r>
        <w:t xml:space="preserve">После посещения городища первый день тура также включает поселение в уютной гостинице и обзорную экскурсию по горному </w:t>
      </w:r>
      <w:hyperlink r:id="rId8" w:tgtFrame="_blank" w:history="1">
        <w:r>
          <w:rPr>
            <w:rStyle w:val="a7"/>
          </w:rPr>
          <w:t>поселку Архыз</w:t>
        </w:r>
      </w:hyperlink>
      <w:r>
        <w:t>. </w:t>
      </w:r>
    </w:p>
    <w:p w:rsidR="00F40B9A" w:rsidRDefault="00F40B9A" w:rsidP="00F40B9A">
      <w:pPr>
        <w:pStyle w:val="a5"/>
      </w:pPr>
      <w:r>
        <w:rPr>
          <w:rStyle w:val="day"/>
        </w:rPr>
        <w:t>День 2</w:t>
      </w:r>
    </w:p>
    <w:p w:rsidR="00F40B9A" w:rsidRDefault="00F40B9A" w:rsidP="00F40B9A">
      <w:pPr>
        <w:pStyle w:val="a5"/>
      </w:pPr>
      <w:proofErr w:type="spellStart"/>
      <w:r>
        <w:rPr>
          <w:b/>
          <w:bCs/>
        </w:rPr>
        <w:t>Треккинг</w:t>
      </w:r>
      <w:proofErr w:type="spellEnd"/>
      <w:r>
        <w:rPr>
          <w:b/>
          <w:bCs/>
        </w:rPr>
        <w:t xml:space="preserve"> на Софийские водопады.</w:t>
      </w:r>
      <w:r>
        <w:br/>
        <w:t xml:space="preserve">Сегодня в программу тура </w:t>
      </w:r>
      <w:proofErr w:type="gramStart"/>
      <w:r>
        <w:t>включен</w:t>
      </w:r>
      <w:proofErr w:type="gramEnd"/>
      <w:r>
        <w:t xml:space="preserve"> </w:t>
      </w:r>
      <w:proofErr w:type="spellStart"/>
      <w:r>
        <w:t>треккинг</w:t>
      </w:r>
      <w:proofErr w:type="spellEnd"/>
      <w:r>
        <w:t xml:space="preserve"> и </w:t>
      </w:r>
      <w:proofErr w:type="spellStart"/>
      <w:r>
        <w:t>джиппинг</w:t>
      </w:r>
      <w:proofErr w:type="spellEnd"/>
      <w:r>
        <w:t xml:space="preserve">. Архыз мы ненадолго покидаем и отправляемся на надежном горном транспорте к </w:t>
      </w:r>
      <w:hyperlink r:id="rId9" w:tgtFrame="_blank" w:history="1">
        <w:r>
          <w:rPr>
            <w:rStyle w:val="a7"/>
          </w:rPr>
          <w:t>Софийским водопадам</w:t>
        </w:r>
      </w:hyperlink>
      <w:r>
        <w:t>. Их истинную мощь можно осознать в теплое время года!</w:t>
      </w:r>
      <w:r>
        <w:br/>
      </w:r>
      <w:proofErr w:type="spellStart"/>
      <w:r>
        <w:t>Треккинг</w:t>
      </w:r>
      <w:proofErr w:type="spellEnd"/>
      <w:r>
        <w:t xml:space="preserve"> к Софийским водопадам стартует от Ледниковой фермы, куда бесстрашный </w:t>
      </w:r>
      <w:proofErr w:type="spellStart"/>
      <w:r>
        <w:t>УАЗик</w:t>
      </w:r>
      <w:proofErr w:type="spellEnd"/>
      <w:r>
        <w:t xml:space="preserve"> с легкостью нас довезет – по бездорожью путь продлится примерно час. Цель второго дня тура –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треккинг</w:t>
      </w:r>
      <w:proofErr w:type="spellEnd"/>
      <w:r>
        <w:rPr>
          <w:b/>
          <w:bCs/>
        </w:rPr>
        <w:t xml:space="preserve"> к горе София и </w:t>
      </w:r>
      <w:hyperlink r:id="rId10" w:tgtFrame="_blank" w:history="1">
        <w:r>
          <w:rPr>
            <w:rStyle w:val="a7"/>
            <w:b/>
            <w:bCs/>
          </w:rPr>
          <w:t>леднику</w:t>
        </w:r>
      </w:hyperlink>
      <w:r>
        <w:rPr>
          <w:b/>
          <w:bCs/>
        </w:rPr>
        <w:t>,</w:t>
      </w:r>
      <w:r>
        <w:t xml:space="preserve"> угнездившемуся на ней. Именно он летом и весной рождает потрясающие водопады. Указанная скала – признанный символ Архыза. Ее высота – 3 637 метров, а растопленные ласковыми лучами потоки ниспадают с высоты 70 метром. Издалека гора похожа на умудренного сединами исполина, застывшего здесь с начала времен. Картина просто сногсшибательная!</w:t>
      </w:r>
    </w:p>
    <w:p w:rsidR="00F40B9A" w:rsidRDefault="00F40B9A" w:rsidP="00F40B9A">
      <w:pPr>
        <w:pStyle w:val="a5"/>
      </w:pPr>
      <w:r>
        <w:t>Тур на Кавказ с детьми в августе, позволит побаловать малышню полезной и очень вкусной черникой и брусникой.</w:t>
      </w:r>
    </w:p>
    <w:p w:rsidR="00F40B9A" w:rsidRDefault="005C29FB" w:rsidP="00F40B9A">
      <w:pPr>
        <w:pStyle w:val="a5"/>
      </w:pPr>
      <w:hyperlink r:id="rId11" w:tgtFrame="_blank" w:history="1">
        <w:r w:rsidR="00F40B9A">
          <w:rPr>
            <w:rStyle w:val="a7"/>
          </w:rPr>
          <w:t>Ледниковая ферма</w:t>
        </w:r>
      </w:hyperlink>
      <w:r w:rsidR="00F40B9A">
        <w:t xml:space="preserve"> – стартовая точка </w:t>
      </w:r>
      <w:proofErr w:type="spellStart"/>
      <w:r w:rsidR="00F40B9A">
        <w:t>треккинга</w:t>
      </w:r>
      <w:proofErr w:type="spellEnd"/>
      <w:r w:rsidR="00F40B9A">
        <w:t xml:space="preserve">, окруженная водопадами, моренами и обрывами, находится у подошвы Софийского хребта и является последним отголоском цивилизации в этой дикой местности: в сезон здесь работают кафе, небольшой </w:t>
      </w:r>
      <w:r w:rsidR="00F40B9A">
        <w:rPr>
          <w:b/>
          <w:bCs/>
        </w:rPr>
        <w:t>сувенирный рынок, расположены палаточные городки.</w:t>
      </w:r>
      <w:r w:rsidR="00F40B9A">
        <w:br/>
      </w:r>
      <w:proofErr w:type="spellStart"/>
      <w:r w:rsidR="00F40B9A">
        <w:t>Треккинг</w:t>
      </w:r>
      <w:proofErr w:type="spellEnd"/>
      <w:r w:rsidR="00F40B9A">
        <w:t xml:space="preserve"> к водопадам несложен: набор высоты – постепенный, местность – чудная: </w:t>
      </w:r>
      <w:r w:rsidR="00F40B9A">
        <w:rPr>
          <w:b/>
          <w:bCs/>
        </w:rPr>
        <w:t>вокруг шумит хвойный бор, шепчет о чем-то своем легкомысленный березняк,</w:t>
      </w:r>
      <w:r w:rsidR="00F40B9A">
        <w:t xml:space="preserve"> обдают ароматом пихты. </w:t>
      </w:r>
      <w:proofErr w:type="gramStart"/>
      <w:r w:rsidR="00F40B9A">
        <w:t>Ближе к водопадам пейзаж меняется на более каменистый – летом попадаются даже остатки снежника.</w:t>
      </w:r>
      <w:proofErr w:type="gramEnd"/>
      <w:r w:rsidR="00F40B9A">
        <w:t xml:space="preserve"> Обернитесь – внизу, как на ладони видна Софийская долина!</w:t>
      </w:r>
      <w:r w:rsidR="00F40B9A">
        <w:br/>
      </w:r>
      <w:r w:rsidR="00F40B9A">
        <w:rPr>
          <w:rStyle w:val="a8"/>
        </w:rPr>
        <w:t xml:space="preserve">Активная часть тура: 5,5 км, перепад высот 2000-2300 м, продолжительность </w:t>
      </w:r>
      <w:proofErr w:type="spellStart"/>
      <w:r w:rsidR="00F40B9A">
        <w:rPr>
          <w:rStyle w:val="a8"/>
        </w:rPr>
        <w:t>треккинга</w:t>
      </w:r>
      <w:proofErr w:type="spellEnd"/>
      <w:r w:rsidR="00F40B9A">
        <w:rPr>
          <w:rStyle w:val="a8"/>
        </w:rPr>
        <w:t xml:space="preserve"> 5-6 часов.</w:t>
      </w:r>
    </w:p>
    <w:p w:rsidR="00F40B9A" w:rsidRDefault="00F40B9A" w:rsidP="00F40B9A">
      <w:pPr>
        <w:pStyle w:val="a5"/>
      </w:pPr>
      <w:r>
        <w:rPr>
          <w:noProof/>
          <w:color w:val="0000FF"/>
        </w:rPr>
        <w:drawing>
          <wp:inline distT="0" distB="0" distL="0" distR="0" wp14:anchorId="528873B8" wp14:editId="57CC431E">
            <wp:extent cx="3573780" cy="2369820"/>
            <wp:effectExtent l="0" t="0" r="7620" b="0"/>
            <wp:docPr id="4" name="Рисунок 4" descr="Архыз. Софийские водопад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ыз. Софийские водопады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237B79B" wp14:editId="3E8B89C1">
            <wp:extent cx="3573780" cy="2369820"/>
            <wp:effectExtent l="0" t="0" r="7620" b="0"/>
            <wp:docPr id="5" name="Рисунок 5" descr="Софийские водопады в Архыз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фийские водопады в Архыз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9A" w:rsidRDefault="00F40B9A" w:rsidP="00F40B9A">
      <w:pPr>
        <w:pStyle w:val="a5"/>
      </w:pPr>
      <w:r>
        <w:t> </w:t>
      </w:r>
    </w:p>
    <w:p w:rsidR="00F40B9A" w:rsidRDefault="00F40B9A" w:rsidP="00F40B9A">
      <w:pPr>
        <w:pStyle w:val="a5"/>
      </w:pPr>
      <w:r>
        <w:rPr>
          <w:rStyle w:val="day"/>
        </w:rPr>
        <w:t>День 3</w:t>
      </w:r>
    </w:p>
    <w:p w:rsidR="00F40B9A" w:rsidRDefault="00F40B9A" w:rsidP="00F40B9A">
      <w:pPr>
        <w:pStyle w:val="a5"/>
      </w:pPr>
      <w:r>
        <w:rPr>
          <w:b/>
          <w:bCs/>
        </w:rPr>
        <w:t xml:space="preserve">Малые </w:t>
      </w:r>
      <w:proofErr w:type="spellStart"/>
      <w:r>
        <w:rPr>
          <w:b/>
          <w:bCs/>
        </w:rPr>
        <w:t>Дуккинские</w:t>
      </w:r>
      <w:proofErr w:type="spellEnd"/>
      <w:r>
        <w:rPr>
          <w:b/>
          <w:bCs/>
        </w:rPr>
        <w:t xml:space="preserve"> озера.</w:t>
      </w:r>
      <w:r>
        <w:br/>
        <w:t xml:space="preserve">Однодневные маршруты в горы – жемчужина тура. На третий день нас ожидает </w:t>
      </w:r>
      <w:proofErr w:type="spellStart"/>
      <w:r>
        <w:t>треккинг</w:t>
      </w:r>
      <w:proofErr w:type="spellEnd"/>
      <w:r>
        <w:t xml:space="preserve"> на </w:t>
      </w:r>
      <w:hyperlink r:id="rId16" w:tgtFrame="_blank" w:history="1">
        <w:r>
          <w:rPr>
            <w:rStyle w:val="a7"/>
          </w:rPr>
          <w:t xml:space="preserve">озера реки Малая </w:t>
        </w:r>
        <w:proofErr w:type="spellStart"/>
        <w:r>
          <w:rPr>
            <w:rStyle w:val="a7"/>
          </w:rPr>
          <w:t>Дукка</w:t>
        </w:r>
        <w:proofErr w:type="spellEnd"/>
        <w:r>
          <w:rPr>
            <w:rStyle w:val="a7"/>
          </w:rPr>
          <w:t xml:space="preserve">. </w:t>
        </w:r>
      </w:hyperlink>
      <w:r>
        <w:t>Близ Архыза расположены сказочные места, путь к которым идет как раз вдоль ее берегов.</w:t>
      </w:r>
      <w:r>
        <w:br/>
        <w:t xml:space="preserve">Малая </w:t>
      </w:r>
      <w:proofErr w:type="spellStart"/>
      <w:r>
        <w:t>Дукка</w:t>
      </w:r>
      <w:proofErr w:type="spellEnd"/>
      <w:r>
        <w:t xml:space="preserve">, будто тяготится каменными тисками и шумно бурлит в отвоеванной у природы теснине. </w:t>
      </w:r>
      <w:proofErr w:type="spellStart"/>
      <w:r>
        <w:rPr>
          <w:b/>
          <w:bCs/>
        </w:rPr>
        <w:t>Треккинг</w:t>
      </w:r>
      <w:proofErr w:type="spellEnd"/>
      <w:r>
        <w:rPr>
          <w:b/>
          <w:bCs/>
        </w:rPr>
        <w:t xml:space="preserve"> пролегает по альпийским лугам, </w:t>
      </w:r>
      <w:r>
        <w:t xml:space="preserve">летом расцветающим наивно-голубыми незабудками, нарядно-розовыми горцами, серебристо-лавандовыми колокольчиками и мохнатыми рододендронами. Минуя эту горную клумбу, мы </w:t>
      </w:r>
      <w:r>
        <w:lastRenderedPageBreak/>
        <w:t xml:space="preserve">приблизимся </w:t>
      </w:r>
      <w:r>
        <w:rPr>
          <w:b/>
          <w:bCs/>
        </w:rPr>
        <w:t>к первому озеру, прозрачная вода которого отливает насыщенным малахитом.</w:t>
      </w:r>
    </w:p>
    <w:p w:rsidR="00F40B9A" w:rsidRDefault="00F40B9A" w:rsidP="00F40B9A">
      <w:pPr>
        <w:pStyle w:val="a5"/>
      </w:pPr>
      <w:proofErr w:type="spellStart"/>
      <w:r>
        <w:t>Треккинг</w:t>
      </w:r>
      <w:proofErr w:type="spellEnd"/>
      <w:r>
        <w:t xml:space="preserve"> в горах обязательно сопровождается приятным, оздоровительным бонусом – на обед инструктор потчует туристов ароматным, горным чаем</w:t>
      </w:r>
    </w:p>
    <w:p w:rsidR="00F40B9A" w:rsidRDefault="00F40B9A" w:rsidP="00F40B9A">
      <w:pPr>
        <w:pStyle w:val="a5"/>
      </w:pPr>
      <w:r>
        <w:t>Еще чуть выше – и перед восхищенными взорами предстает второй водоем. Озеро находится в скальной чаше, на стенах которой никогда не тает снег, и отличается сапфирово-бирюзовым оттенком. Кажется, волшебник-великан, когда-то пролетая над этими горами, случайно уронил огромный, драгоценный камень.</w:t>
      </w:r>
      <w:r>
        <w:br/>
        <w:t xml:space="preserve">Далее активный тур становится еще более захватывающим – за перевалом с трогательным названием Ангелочек нас ожидает группа озер, каждое из которых ассоциируется с каким-либо живым существом: </w:t>
      </w:r>
      <w:r>
        <w:rPr>
          <w:b/>
          <w:bCs/>
        </w:rPr>
        <w:t xml:space="preserve">диковинная рыба, нефритовая ящерица, </w:t>
      </w:r>
      <w:r>
        <w:t>а со скалы за всем этим подсматривает олимпийский мишка!</w:t>
      </w:r>
      <w:r>
        <w:br/>
        <w:t xml:space="preserve">Пешие прогулки в горы – лучшее времяпровождение во время тура, но в случае с разноцветными озерами, главное, не забыть палки для </w:t>
      </w:r>
      <w:proofErr w:type="spellStart"/>
      <w:r>
        <w:t>треккинга</w:t>
      </w:r>
      <w:proofErr w:type="spellEnd"/>
      <w:r>
        <w:t>, чтобы пройти маршрут с максимальным комфортом.</w:t>
      </w:r>
      <w:r>
        <w:br/>
      </w:r>
      <w:r>
        <w:rPr>
          <w:rStyle w:val="a8"/>
        </w:rPr>
        <w:t xml:space="preserve">Активная часть тура: 11,8 км, перепад высот 1920-2600 м, продолжительность </w:t>
      </w:r>
      <w:proofErr w:type="spellStart"/>
      <w:r>
        <w:rPr>
          <w:rStyle w:val="a8"/>
        </w:rPr>
        <w:t>треккинга</w:t>
      </w:r>
      <w:proofErr w:type="spellEnd"/>
      <w:r>
        <w:rPr>
          <w:rStyle w:val="a8"/>
        </w:rPr>
        <w:t xml:space="preserve"> 7-8 часов.</w:t>
      </w:r>
    </w:p>
    <w:p w:rsidR="00F40B9A" w:rsidRDefault="00F40B9A" w:rsidP="00F40B9A">
      <w:pPr>
        <w:pStyle w:val="a5"/>
      </w:pPr>
      <w:r>
        <w:rPr>
          <w:noProof/>
          <w:color w:val="0000FF"/>
        </w:rPr>
        <w:drawing>
          <wp:inline distT="0" distB="0" distL="0" distR="0" wp14:anchorId="0A307FCB" wp14:editId="01A33796">
            <wp:extent cx="3573780" cy="2369820"/>
            <wp:effectExtent l="0" t="0" r="7620" b="0"/>
            <wp:docPr id="6" name="Рисунок 6" descr="Софийское озеро. Архыз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фийское озеро. Архыз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6D9828BE" wp14:editId="015FE429">
            <wp:extent cx="3573780" cy="2369820"/>
            <wp:effectExtent l="0" t="0" r="7620" b="0"/>
            <wp:docPr id="7" name="Рисунок 7" descr="Архыз. Малые Дуккинские озер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хыз. Малые Дуккинские озер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9A" w:rsidRDefault="00F40B9A" w:rsidP="00F40B9A">
      <w:pPr>
        <w:pStyle w:val="a5"/>
      </w:pPr>
      <w:r>
        <w:t> </w:t>
      </w:r>
    </w:p>
    <w:p w:rsidR="00F40B9A" w:rsidRDefault="00F40B9A" w:rsidP="00F40B9A">
      <w:pPr>
        <w:pStyle w:val="a5"/>
      </w:pPr>
      <w:r>
        <w:rPr>
          <w:rStyle w:val="day"/>
        </w:rPr>
        <w:t>День 4</w:t>
      </w:r>
    </w:p>
    <w:p w:rsidR="00F40B9A" w:rsidRDefault="00F40B9A" w:rsidP="00F40B9A">
      <w:pPr>
        <w:pStyle w:val="a5"/>
      </w:pPr>
      <w:r>
        <w:rPr>
          <w:b/>
          <w:bCs/>
        </w:rPr>
        <w:lastRenderedPageBreak/>
        <w:t xml:space="preserve">Водопад </w:t>
      </w:r>
      <w:proofErr w:type="spellStart"/>
      <w:r>
        <w:rPr>
          <w:b/>
          <w:bCs/>
        </w:rPr>
        <w:t>Чигардала</w:t>
      </w:r>
      <w:proofErr w:type="spellEnd"/>
      <w:r>
        <w:br/>
        <w:t xml:space="preserve">Туры на Кавказ обязательно сопровождаются посещением водопадов. Сегодня мы отправимся в </w:t>
      </w:r>
      <w:r>
        <w:rPr>
          <w:b/>
          <w:bCs/>
        </w:rPr>
        <w:t xml:space="preserve">настоящий земляничный рай. </w:t>
      </w:r>
      <w:r>
        <w:t xml:space="preserve">Туда, где река </w:t>
      </w:r>
      <w:proofErr w:type="spellStart"/>
      <w:r>
        <w:t>Кизгыч</w:t>
      </w:r>
      <w:proofErr w:type="spellEnd"/>
      <w:r>
        <w:t xml:space="preserve"> проложила себе дорогу среди скальных стен, где между стволов стройных сосен прячутся солнечные лучи, играя в салочки, в страну, где обитают мечты и сны – к водопаду </w:t>
      </w:r>
      <w:proofErr w:type="spellStart"/>
      <w:r>
        <w:t>Чигардала</w:t>
      </w:r>
      <w:proofErr w:type="spellEnd"/>
      <w:r>
        <w:t xml:space="preserve">. Красивые места Архыза и окрестностей – не просто пестрая картинка: </w:t>
      </w:r>
      <w:r>
        <w:rPr>
          <w:b/>
          <w:bCs/>
        </w:rPr>
        <w:t>у здешней природы есть душа, скрывающаяся в Кавказских отрогах</w:t>
      </w:r>
      <w:r>
        <w:t>, и сердце, пульсирующее девственными, хрустальными родниками.</w:t>
      </w:r>
      <w:r>
        <w:br/>
        <w:t xml:space="preserve">Подойдя в погожий денек к водопаду </w:t>
      </w:r>
      <w:proofErr w:type="spellStart"/>
      <w:r>
        <w:t>Чигардала</w:t>
      </w:r>
      <w:proofErr w:type="spellEnd"/>
      <w:r>
        <w:t xml:space="preserve">, чей голос слышен близ Архыза, можно с замиранием сердца </w:t>
      </w:r>
      <w:r>
        <w:rPr>
          <w:b/>
          <w:bCs/>
        </w:rPr>
        <w:t>увидеть россыпи искрящихся бриллиантов</w:t>
      </w:r>
      <w:r>
        <w:t xml:space="preserve"> – этот поразительный эффект дают чистейшие струи, подсвеченные солнцем и превращающиеся в миллиарды мельчайших брызг.</w:t>
      </w:r>
      <w:r>
        <w:br/>
      </w:r>
      <w:proofErr w:type="gramStart"/>
      <w:r>
        <w:rPr>
          <w:rStyle w:val="a8"/>
        </w:rPr>
        <w:t>Летний</w:t>
      </w:r>
      <w:proofErr w:type="gramEnd"/>
      <w:r>
        <w:rPr>
          <w:rStyle w:val="a8"/>
        </w:rPr>
        <w:t xml:space="preserve"> </w:t>
      </w:r>
      <w:proofErr w:type="spellStart"/>
      <w:r>
        <w:rPr>
          <w:rStyle w:val="a8"/>
        </w:rPr>
        <w:t>треккинг</w:t>
      </w:r>
      <w:proofErr w:type="spellEnd"/>
      <w:r>
        <w:rPr>
          <w:rStyle w:val="a8"/>
        </w:rPr>
        <w:t xml:space="preserve"> к водопаду занимает примерно 7 часов. Протяженность дневного тура составляет около 18 км. Перепад высот: 1465-1730 м.</w:t>
      </w:r>
    </w:p>
    <w:p w:rsidR="00F40B9A" w:rsidRDefault="00F40B9A" w:rsidP="00F40B9A">
      <w:pPr>
        <w:pStyle w:val="a5"/>
      </w:pPr>
      <w:r>
        <w:rPr>
          <w:noProof/>
          <w:color w:val="0000FF"/>
        </w:rPr>
        <w:drawing>
          <wp:inline distT="0" distB="0" distL="0" distR="0" wp14:anchorId="56C09D89" wp14:editId="366863CB">
            <wp:extent cx="3573780" cy="2369820"/>
            <wp:effectExtent l="0" t="0" r="7620" b="0"/>
            <wp:docPr id="8" name="Рисунок 8" descr="Архыз. Водопад Чигардал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хыз. Водопад Чигардал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DC92B93" wp14:editId="09999586">
            <wp:extent cx="3573780" cy="2369820"/>
            <wp:effectExtent l="0" t="0" r="7620" b="0"/>
            <wp:docPr id="9" name="Рисунок 9" descr="Архыз. Река и водопад Чигардал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хыз. Река и водопад Чигардал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9A" w:rsidRDefault="00F40B9A" w:rsidP="00F40B9A">
      <w:pPr>
        <w:pStyle w:val="a5"/>
      </w:pPr>
      <w:r>
        <w:t> </w:t>
      </w:r>
    </w:p>
    <w:p w:rsidR="00F40B9A" w:rsidRDefault="00F40B9A" w:rsidP="00F40B9A">
      <w:pPr>
        <w:pStyle w:val="a5"/>
      </w:pPr>
      <w:r>
        <w:rPr>
          <w:rStyle w:val="day"/>
        </w:rPr>
        <w:t>День 5</w:t>
      </w:r>
    </w:p>
    <w:p w:rsidR="00F40B9A" w:rsidRDefault="00F40B9A" w:rsidP="00F40B9A">
      <w:pPr>
        <w:pStyle w:val="a5"/>
      </w:pPr>
      <w:r>
        <w:rPr>
          <w:b/>
          <w:bCs/>
        </w:rPr>
        <w:t xml:space="preserve">Софийские озера, озеро </w:t>
      </w:r>
      <w:proofErr w:type="spellStart"/>
      <w:r>
        <w:rPr>
          <w:b/>
          <w:bCs/>
        </w:rPr>
        <w:t>Айматлы-Джагалы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кёль</w:t>
      </w:r>
      <w:proofErr w:type="spellEnd"/>
      <w:r>
        <w:rPr>
          <w:b/>
          <w:bCs/>
        </w:rPr>
        <w:t>.</w:t>
      </w:r>
      <w:r>
        <w:br/>
        <w:t xml:space="preserve">Пятый день тура также предлагает захватывающий </w:t>
      </w:r>
      <w:proofErr w:type="spellStart"/>
      <w:r>
        <w:t>треккинг</w:t>
      </w:r>
      <w:proofErr w:type="spellEnd"/>
      <w:r>
        <w:t xml:space="preserve"> и </w:t>
      </w:r>
      <w:proofErr w:type="spellStart"/>
      <w:r>
        <w:t>джиппинг</w:t>
      </w:r>
      <w:proofErr w:type="spellEnd"/>
      <w:r>
        <w:t xml:space="preserve">: Архыз останется далеко позади, поскольку цель поездки – Софийские озера и </w:t>
      </w:r>
      <w:proofErr w:type="spellStart"/>
      <w:r>
        <w:t>Айматлы-Джагалы</w:t>
      </w:r>
      <w:proofErr w:type="spellEnd"/>
      <w:r>
        <w:t xml:space="preserve"> </w:t>
      </w:r>
      <w:proofErr w:type="spellStart"/>
      <w:r>
        <w:t>кёль</w:t>
      </w:r>
      <w:proofErr w:type="spellEnd"/>
      <w:r>
        <w:t xml:space="preserve">. </w:t>
      </w:r>
      <w:r>
        <w:rPr>
          <w:b/>
          <w:bCs/>
        </w:rPr>
        <w:t>Путь к этим чудесам природы частично проделаем на внедорожнике,</w:t>
      </w:r>
      <w:r>
        <w:t xml:space="preserve"> а оставшийся участок – пройдем пешком. Именно поэтому необходимо позаботиться об </w:t>
      </w:r>
      <w:r>
        <w:lastRenderedPageBreak/>
        <w:t xml:space="preserve">экипировке – обязательны надежные ботинки и палки для </w:t>
      </w:r>
      <w:proofErr w:type="spellStart"/>
      <w:r>
        <w:t>треккинга</w:t>
      </w:r>
      <w:proofErr w:type="spellEnd"/>
      <w:r>
        <w:t>, чтобы комфортно передвигаться по местному рельефу.</w:t>
      </w:r>
      <w:r>
        <w:br/>
        <w:t xml:space="preserve">Нас ждет путешествие в сказочный край голубых озер, скрывающийся за грозной спиной перевала </w:t>
      </w:r>
      <w:proofErr w:type="spellStart"/>
      <w:r>
        <w:t>Иркиз</w:t>
      </w:r>
      <w:proofErr w:type="spellEnd"/>
      <w:r>
        <w:t>. Но сначала надо добраться до Ледниковой фермы, расположившейся у подошвы Софийского хребта, а затем спуститься в долину небольшой речушки Ак-</w:t>
      </w:r>
      <w:proofErr w:type="spellStart"/>
      <w:r>
        <w:t>Айры</w:t>
      </w:r>
      <w:proofErr w:type="spellEnd"/>
      <w:r>
        <w:t xml:space="preserve">, где горы </w:t>
      </w:r>
      <w:r>
        <w:rPr>
          <w:b/>
          <w:bCs/>
        </w:rPr>
        <w:t>покрыты струнами водопадов, а можжевельник и пихта источают головокружительные ароматы.</w:t>
      </w:r>
      <w:r>
        <w:br/>
        <w:t xml:space="preserve">За перевалом </w:t>
      </w:r>
      <w:proofErr w:type="spellStart"/>
      <w:r>
        <w:t>Иркиз</w:t>
      </w:r>
      <w:proofErr w:type="spellEnd"/>
      <w:r>
        <w:t xml:space="preserve"> туристы, утомленные </w:t>
      </w:r>
      <w:proofErr w:type="spellStart"/>
      <w:r>
        <w:t>треккингом</w:t>
      </w:r>
      <w:proofErr w:type="spellEnd"/>
      <w:r>
        <w:t xml:space="preserve">, буквально не успевают переводить дух, взирая на открывающиеся красоты. К </w:t>
      </w:r>
      <w:hyperlink r:id="rId25" w:tgtFrame="_blank" w:history="1">
        <w:r>
          <w:rPr>
            <w:rStyle w:val="a7"/>
          </w:rPr>
          <w:t>Софийским озерам</w:t>
        </w:r>
      </w:hyperlink>
      <w:r>
        <w:t> путники ходят с начала июля, ведь только к этому времени водоемы избавляются ото льда.</w:t>
      </w:r>
    </w:p>
    <w:p w:rsidR="00F40B9A" w:rsidRDefault="00F40B9A" w:rsidP="00F40B9A">
      <w:pPr>
        <w:pStyle w:val="a5"/>
      </w:pPr>
      <w:r>
        <w:t>Даже в середине лета на поверхности озер можно увидеть алмазные отблески льдинок.</w:t>
      </w:r>
    </w:p>
    <w:p w:rsidR="00F40B9A" w:rsidRDefault="00F40B9A" w:rsidP="00F40B9A">
      <w:pPr>
        <w:pStyle w:val="a5"/>
      </w:pPr>
      <w:proofErr w:type="spellStart"/>
      <w:r>
        <w:t>Треккинг</w:t>
      </w:r>
      <w:proofErr w:type="spellEnd"/>
      <w:r>
        <w:t xml:space="preserve"> летом – бесспорно, потрясающ, но и осенью в этих местах не менее красиво: воздух – густой и свежий, небо – глубокое, а горы обрамлены оправой золотой листвы.</w:t>
      </w:r>
      <w:r>
        <w:br/>
        <w:t xml:space="preserve">После умопомрачительной троицы Софийских водоемов, пятый день тура подготовил еще один сюрприз – поход к </w:t>
      </w:r>
      <w:proofErr w:type="gramStart"/>
      <w:r>
        <w:t>прекрасному</w:t>
      </w:r>
      <w:proofErr w:type="gramEnd"/>
      <w:r>
        <w:t xml:space="preserve"> </w:t>
      </w:r>
      <w:hyperlink r:id="rId26" w:tgtFrame="_blank" w:history="1">
        <w:proofErr w:type="spellStart"/>
        <w:r>
          <w:rPr>
            <w:rStyle w:val="a7"/>
          </w:rPr>
          <w:t>Айматлы-Джагалы</w:t>
        </w:r>
        <w:proofErr w:type="spellEnd"/>
        <w:r>
          <w:rPr>
            <w:rStyle w:val="a7"/>
          </w:rPr>
          <w:t xml:space="preserve"> </w:t>
        </w:r>
        <w:proofErr w:type="spellStart"/>
        <w:r>
          <w:rPr>
            <w:rStyle w:val="a7"/>
          </w:rPr>
          <w:t>кёль</w:t>
        </w:r>
        <w:proofErr w:type="spellEnd"/>
        <w:r>
          <w:rPr>
            <w:rStyle w:val="a7"/>
          </w:rPr>
          <w:t>.</w:t>
        </w:r>
      </w:hyperlink>
      <w:r>
        <w:t xml:space="preserve"> Это озеро с изрезанной береговой линией и никогда не тающей снежной коркой на склонах чаши. </w:t>
      </w:r>
      <w:r>
        <w:rPr>
          <w:b/>
          <w:bCs/>
        </w:rPr>
        <w:t>Ниже водоема летом зацветают альпийские луга</w:t>
      </w:r>
      <w:r>
        <w:t>, пестреющие курчавыми рододендронами, трогательными горцами, лимонными девясилами и сапфировыми незабудками.</w:t>
      </w:r>
      <w:r>
        <w:br/>
      </w:r>
      <w:r>
        <w:rPr>
          <w:rStyle w:val="a8"/>
        </w:rPr>
        <w:t xml:space="preserve">Активная часть тура: 13,2 км, перепад высот 2000-2880-1890 м, продолжительность </w:t>
      </w:r>
      <w:proofErr w:type="spellStart"/>
      <w:r>
        <w:rPr>
          <w:rStyle w:val="a8"/>
        </w:rPr>
        <w:t>треккинга</w:t>
      </w:r>
      <w:proofErr w:type="spellEnd"/>
      <w:r>
        <w:rPr>
          <w:rStyle w:val="a8"/>
        </w:rPr>
        <w:t xml:space="preserve"> 8-9 часов.</w:t>
      </w:r>
    </w:p>
    <w:p w:rsidR="00F40B9A" w:rsidRDefault="00F40B9A" w:rsidP="00F40B9A">
      <w:pPr>
        <w:pStyle w:val="a5"/>
      </w:pPr>
      <w:r>
        <w:rPr>
          <w:b/>
          <w:bCs/>
        </w:rPr>
        <w:t xml:space="preserve">!!! </w:t>
      </w:r>
      <w:proofErr w:type="spellStart"/>
      <w:r>
        <w:rPr>
          <w:b/>
          <w:bCs/>
        </w:rPr>
        <w:t>Треккинг</w:t>
      </w:r>
      <w:proofErr w:type="spellEnd"/>
      <w:r>
        <w:rPr>
          <w:b/>
          <w:bCs/>
        </w:rPr>
        <w:t xml:space="preserve"> на Софийские озера</w:t>
      </w:r>
      <w:r>
        <w:t xml:space="preserve"> проводится с 5-7 июля в связи с тем, что до этого времени озера еще находятся подо льдом. До 5 июля туристы посещают озеро </w:t>
      </w:r>
      <w:proofErr w:type="spellStart"/>
      <w:r>
        <w:t>Айматлы-Джагалы-кель</w:t>
      </w:r>
      <w:proofErr w:type="spellEnd"/>
      <w:r>
        <w:t xml:space="preserve"> или </w:t>
      </w:r>
      <w:hyperlink r:id="rId27" w:tgtFrame="_blank" w:history="1">
        <w:r>
          <w:rPr>
            <w:rStyle w:val="a7"/>
          </w:rPr>
          <w:t>озеро Любви</w:t>
        </w:r>
      </w:hyperlink>
      <w:r>
        <w:t>.</w:t>
      </w:r>
    </w:p>
    <w:p w:rsidR="00F40B9A" w:rsidRDefault="00F40B9A" w:rsidP="00F40B9A">
      <w:pPr>
        <w:pStyle w:val="a5"/>
      </w:pPr>
      <w:r>
        <w:rPr>
          <w:noProof/>
          <w:color w:val="0000FF"/>
        </w:rPr>
        <w:drawing>
          <wp:inline distT="0" distB="0" distL="0" distR="0" wp14:anchorId="36202666" wp14:editId="0A6DE01D">
            <wp:extent cx="3573780" cy="2369820"/>
            <wp:effectExtent l="0" t="0" r="7620" b="0"/>
            <wp:docPr id="11" name="Рисунок 11" descr="Архыз. Софийские озера в августе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хыз. Софийские озера в августе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9A" w:rsidRDefault="00F40B9A" w:rsidP="00F40B9A">
      <w:pPr>
        <w:pStyle w:val="a5"/>
      </w:pPr>
      <w:r>
        <w:t> </w:t>
      </w:r>
    </w:p>
    <w:p w:rsidR="00F40B9A" w:rsidRDefault="00F40B9A" w:rsidP="00F40B9A">
      <w:pPr>
        <w:pStyle w:val="a5"/>
      </w:pPr>
      <w:r>
        <w:rPr>
          <w:rStyle w:val="day"/>
        </w:rPr>
        <w:t>День 6</w:t>
      </w:r>
    </w:p>
    <w:p w:rsidR="00F40B9A" w:rsidRDefault="00F40B9A" w:rsidP="00F40B9A">
      <w:pPr>
        <w:pStyle w:val="a5"/>
      </w:pPr>
      <w:r>
        <w:rPr>
          <w:b/>
          <w:bCs/>
        </w:rPr>
        <w:t>Рафтинг по реке Большой Зеленчук, прогулка на лошадях.</w:t>
      </w:r>
      <w:r>
        <w:br/>
        <w:t xml:space="preserve">Сегодня тур предполагает невероятно насыщенное времяпровождение – рафтинг и конная прогулка в горах Архыза. Мы сплавимся по реке Большой </w:t>
      </w:r>
      <w:proofErr w:type="gramStart"/>
      <w:r>
        <w:t>Зеленчук</w:t>
      </w:r>
      <w:proofErr w:type="gramEnd"/>
      <w:r>
        <w:t xml:space="preserve"> и это событие навсегда запечатлеется в вашей памяти! Зеленчук - это основная водная артерия Архыза, его бурлящее сердце.</w:t>
      </w:r>
      <w:r>
        <w:br/>
      </w:r>
      <w:r>
        <w:rPr>
          <w:b/>
          <w:bCs/>
        </w:rPr>
        <w:t>Опытный инструктор проведет инструктаж</w:t>
      </w:r>
      <w:r>
        <w:t xml:space="preserve"> и выдаст для сплава гидрокостюм, каску и спасательный жилет.</w:t>
      </w:r>
      <w:r>
        <w:br/>
      </w:r>
      <w:r>
        <w:lastRenderedPageBreak/>
        <w:t xml:space="preserve">Туристов ожидает бездна адреналина, искрящиеся на солнце брызги, невероятные виды и непередаваемое ощущение общности с командой. Вы поймете, что отдых у реки и сплав по ней – это две большие разницы. </w:t>
      </w:r>
      <w:hyperlink r:id="rId30" w:tgtFrame="_blank" w:history="1">
        <w:r>
          <w:rPr>
            <w:rStyle w:val="a7"/>
          </w:rPr>
          <w:t>Рафтинг</w:t>
        </w:r>
      </w:hyperlink>
      <w:r>
        <w:t xml:space="preserve"> близ Архыза – приключение, которое вы не забудете никогда!</w:t>
      </w:r>
      <w:r>
        <w:br/>
      </w:r>
      <w:r>
        <w:rPr>
          <w:rStyle w:val="a8"/>
        </w:rPr>
        <w:t>Активная часть тура: длина маршрута 7 км, продолжительность 1,5 часа (инструктаж + сплав).</w:t>
      </w:r>
    </w:p>
    <w:p w:rsidR="00F40B9A" w:rsidRDefault="00F40B9A" w:rsidP="00F40B9A">
      <w:pPr>
        <w:pStyle w:val="a5"/>
      </w:pPr>
      <w:r>
        <w:t xml:space="preserve">Вы все еще находитесь под впечатлением от </w:t>
      </w:r>
      <w:proofErr w:type="spellStart"/>
      <w:r>
        <w:t>драйвового</w:t>
      </w:r>
      <w:proofErr w:type="spellEnd"/>
      <w:r>
        <w:t xml:space="preserve"> сплава? Между тем тур резко меняет вектор, принимая более спокойный, но не менее интересный оборот. Участников группы ожидает неспешная прогулка на </w:t>
      </w:r>
      <w:r>
        <w:rPr>
          <w:strike/>
        </w:rPr>
        <w:t>необъезженных мустангах</w:t>
      </w:r>
      <w:r>
        <w:t xml:space="preserve"> </w:t>
      </w:r>
      <w:r>
        <w:rPr>
          <w:b/>
          <w:bCs/>
        </w:rPr>
        <w:t xml:space="preserve">покладистых лошадках по таинственным горным тропам. </w:t>
      </w:r>
      <w:r>
        <w:t xml:space="preserve">Но без </w:t>
      </w:r>
      <w:proofErr w:type="spellStart"/>
      <w:r>
        <w:t>лайт</w:t>
      </w:r>
      <w:proofErr w:type="spellEnd"/>
      <w:r>
        <w:t>-инструктажа все же обойтись не удастся, ибо безопасность – прежде всего. По пути предполагаются остановки – окрестности Архыза так и манят сделать фотографии!</w:t>
      </w:r>
    </w:p>
    <w:p w:rsidR="00F40B9A" w:rsidRDefault="00F40B9A" w:rsidP="00F40B9A">
      <w:pPr>
        <w:pStyle w:val="a5"/>
      </w:pPr>
      <w:r>
        <w:t xml:space="preserve">Но и на этом насыщенный день не заканчивается – тур продолжится маркетинговым </w:t>
      </w:r>
      <w:proofErr w:type="spellStart"/>
      <w:r>
        <w:t>треккингом</w:t>
      </w:r>
      <w:proofErr w:type="spellEnd"/>
      <w:r>
        <w:t xml:space="preserve">: осмотром местного </w:t>
      </w:r>
      <w:r>
        <w:rPr>
          <w:b/>
          <w:bCs/>
        </w:rPr>
        <w:t>сувенирного рынка.</w:t>
      </w:r>
      <w:r>
        <w:t xml:space="preserve"> Практически любую понравившуюся вещь здесь можно приобрести недорого, поскольку цены вполне демократичные.</w:t>
      </w:r>
      <w:r>
        <w:br/>
        <w:t xml:space="preserve">Итак, сувениры из Архыза – чем удивить близких и друзей? </w:t>
      </w:r>
      <w:r>
        <w:rPr>
          <w:b/>
          <w:bCs/>
        </w:rPr>
        <w:t xml:space="preserve">Сосновое варенье, душистый горный мед, </w:t>
      </w:r>
      <w:r>
        <w:t xml:space="preserve">местный чудодейственный чай, избавляющий от </w:t>
      </w:r>
      <w:proofErr w:type="gramStart"/>
      <w:r>
        <w:t>хворей</w:t>
      </w:r>
      <w:proofErr w:type="gramEnd"/>
      <w:r>
        <w:t xml:space="preserve"> и бед, тёплые цигейковые чуни, украшения из полудрагоценных камней: на местных прилавках вы обязательно отыщете то, что привезти из Архыза просто жизненно необходимо!</w:t>
      </w:r>
    </w:p>
    <w:p w:rsidR="00F40B9A" w:rsidRDefault="00F40B9A" w:rsidP="00F40B9A">
      <w:pPr>
        <w:pStyle w:val="a5"/>
      </w:pPr>
      <w:r>
        <w:rPr>
          <w:noProof/>
          <w:color w:val="0000FF"/>
        </w:rPr>
        <w:drawing>
          <wp:inline distT="0" distB="0" distL="0" distR="0" wp14:anchorId="343B6FD5" wp14:editId="673E1A2A">
            <wp:extent cx="3573780" cy="2369820"/>
            <wp:effectExtent l="0" t="0" r="7620" b="0"/>
            <wp:docPr id="12" name="Рисунок 12" descr="Архыз. Рафтинг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ыз. Рафтинг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47EAAA7" wp14:editId="1A65AA01">
            <wp:extent cx="3573780" cy="2369820"/>
            <wp:effectExtent l="0" t="0" r="7620" b="0"/>
            <wp:docPr id="13" name="Рисунок 13" descr="Рафтинг в Архызе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фтинг в Архызе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9A" w:rsidRDefault="00F40B9A" w:rsidP="00F40B9A">
      <w:pPr>
        <w:pStyle w:val="a5"/>
      </w:pPr>
      <w:r>
        <w:t> </w:t>
      </w:r>
    </w:p>
    <w:p w:rsidR="00F40B9A" w:rsidRDefault="00F40B9A" w:rsidP="00F40B9A">
      <w:pPr>
        <w:pStyle w:val="a5"/>
      </w:pPr>
      <w:r>
        <w:rPr>
          <w:rStyle w:val="day"/>
        </w:rPr>
        <w:lastRenderedPageBreak/>
        <w:t>День 7</w:t>
      </w:r>
    </w:p>
    <w:p w:rsidR="00F40B9A" w:rsidRDefault="00F40B9A" w:rsidP="00F40B9A">
      <w:pPr>
        <w:pStyle w:val="a5"/>
      </w:pPr>
      <w:r>
        <w:rPr>
          <w:b/>
          <w:bCs/>
        </w:rPr>
        <w:t xml:space="preserve">Аланская башня, смотровая площадка </w:t>
      </w:r>
      <w:proofErr w:type="gramStart"/>
      <w:r>
        <w:rPr>
          <w:b/>
          <w:bCs/>
        </w:rPr>
        <w:t>Карча-Тебе</w:t>
      </w:r>
      <w:proofErr w:type="gramEnd"/>
      <w:r>
        <w:rPr>
          <w:b/>
          <w:bCs/>
        </w:rPr>
        <w:t>.</w:t>
      </w:r>
      <w:r>
        <w:br/>
        <w:t xml:space="preserve">Финальный день тура в Архыз мы проведем на шикарной обзорной площадке, но сначала посетим уникальную башню, руины которой расположены в окрестностях горного поселка. </w:t>
      </w:r>
      <w:r>
        <w:rPr>
          <w:b/>
          <w:bCs/>
        </w:rPr>
        <w:t xml:space="preserve">Аланская башня </w:t>
      </w:r>
      <w:proofErr w:type="gramStart"/>
      <w:r>
        <w:rPr>
          <w:b/>
          <w:bCs/>
        </w:rPr>
        <w:t>Карча-Тебе</w:t>
      </w:r>
      <w:proofErr w:type="gramEnd"/>
      <w:r>
        <w:rPr>
          <w:b/>
          <w:bCs/>
        </w:rPr>
        <w:t xml:space="preserve"> </w:t>
      </w:r>
      <w:r>
        <w:t>– то, чем по праву гордится Архыз. Пешие маршруты туров редко обходятся без осмотра этой древней достопримечательности. Легенда гласит, что строение появилось на этих благодатных землях в 13-м столетии, а принадлежало оно предку карачаевского народа – батыру Карчи.</w:t>
      </w:r>
      <w:r>
        <w:br/>
      </w:r>
      <w:r>
        <w:rPr>
          <w:b/>
          <w:bCs/>
        </w:rPr>
        <w:t>С возвышения Архыз откроется во всей красе:</w:t>
      </w:r>
      <w:r>
        <w:t xml:space="preserve"> живописная долина реки Большой Зеленчук, горный хребет </w:t>
      </w:r>
      <w:proofErr w:type="spellStart"/>
      <w:r>
        <w:t>Морх</w:t>
      </w:r>
      <w:proofErr w:type="spellEnd"/>
      <w:r>
        <w:t>-Сырты и другие величественные вершины – это и многое другое вы увидите с обзорной площадки.</w:t>
      </w:r>
      <w:r>
        <w:br/>
      </w:r>
      <w:r>
        <w:rPr>
          <w:rStyle w:val="a8"/>
        </w:rPr>
        <w:t>Активная часть прохождения по маршруту: 8,4 км, перепад высот 1470-1640 м, продолжительность маршрута 3-4 часа.</w:t>
      </w:r>
    </w:p>
    <w:p w:rsidR="00F40B9A" w:rsidRDefault="00F40B9A" w:rsidP="00F40B9A">
      <w:pPr>
        <w:pStyle w:val="a5"/>
      </w:pPr>
      <w:r>
        <w:t>16:00 – переезд на микроавтобусе в г. Минеральные Воды.</w:t>
      </w:r>
      <w:r>
        <w:br/>
        <w:t>19:00-19:30 – прибытие на железнодорожный вокзал и аэропорт г. Минеральные Воды, отъезд домой.</w:t>
      </w:r>
    </w:p>
    <w:p w:rsidR="00F40B9A" w:rsidRDefault="00F40B9A" w:rsidP="00F40B9A">
      <w:pPr>
        <w:pStyle w:val="a5"/>
      </w:pPr>
      <w:r>
        <w:rPr>
          <w:rStyle w:val="a8"/>
        </w:rPr>
        <w:t>В зависимости от погодных условий, физического состояния участников и других факторов, маршрут похода может быть изменен.</w:t>
      </w:r>
    </w:p>
    <w:p w:rsidR="00F40B9A" w:rsidRDefault="00F40B9A" w:rsidP="00F40B9A">
      <w:pPr>
        <w:pStyle w:val="a5"/>
      </w:pPr>
      <w:r>
        <w:rPr>
          <w:noProof/>
          <w:color w:val="0000FF"/>
        </w:rPr>
        <w:drawing>
          <wp:inline distT="0" distB="0" distL="0" distR="0" wp14:anchorId="14144C6B" wp14:editId="69C469BA">
            <wp:extent cx="3573780" cy="2369820"/>
            <wp:effectExtent l="0" t="0" r="7620" b="0"/>
            <wp:docPr id="15" name="Рисунок 15" descr="Архыз. Смотровая площадка возле Баритового водопад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хыз. Смотровая площадка возле Баритового водопад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9A" w:rsidRPr="00F40B9A" w:rsidRDefault="00F40B9A" w:rsidP="00F40B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40B9A" w:rsidRPr="00F40B9A" w:rsidRDefault="00F40B9A" w:rsidP="00F40B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на микроавтобусе по маршруту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пос. Архыз в гостинице </w:t>
      </w:r>
      <w:hyperlink r:id="rId37" w:tgtFrame="_blank" w:history="1">
        <w:r w:rsidRPr="00F40B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"Незабудка"</w:t>
        </w:r>
      </w:hyperlink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Двух-, трехместные номера "Стандарт". Удобства в номере, телевизор.</w:t>
      </w: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Гостиница «Незабудка» построена в 2016 г. Во всех номерах современная мебель, качественная сантехника. В гостинице есть сушилка для обуви, стиральная машинка. На первом этаже находится большая кухня, на которой туристы могут самостоятельно заниматься приготовлением пищи. На кухне имеется холодильник, плита, чайник, микроволновая печь, </w:t>
      </w:r>
      <w:proofErr w:type="spellStart"/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мультиварка</w:t>
      </w:r>
      <w:proofErr w:type="spellEnd"/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Кухня, а также уютный холл – это места, где мы всегда собираемся группой для вечерних игр и посиделок :)).</w:t>
      </w: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гостиницы имеется собственная парковка для машин.</w:t>
      </w:r>
      <w:proofErr w:type="gramEnd"/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Питание:</w:t>
      </w: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Завтрак в кафе (день 2-7), обед – сухой паек в горах во время радиальных маршрутов (день 2-7).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снаряжения: котлы, газовые горелки (для приготовления чая на обед в горах), групповая аптечка.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сборы в Тебердинском государственном природном биосферном заповеднике.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Проезды по маршруту на горном транспорте (</w:t>
      </w:r>
      <w:proofErr w:type="spellStart"/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УАЗик</w:t>
      </w:r>
      <w:proofErr w:type="spellEnd"/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Рафтинг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 на лошадях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Аланское городище</w:t>
      </w:r>
    </w:p>
    <w:p w:rsidR="00F40B9A" w:rsidRPr="00F40B9A" w:rsidRDefault="00F40B9A" w:rsidP="00F40B9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</w:t>
      </w:r>
    </w:p>
    <w:p w:rsidR="00F40B9A" w:rsidRPr="00F40B9A" w:rsidRDefault="00F40B9A" w:rsidP="00F40B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F40B9A" w:rsidRPr="00F40B9A" w:rsidRDefault="00F40B9A" w:rsidP="00F40B9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Минеральные Воды).</w:t>
      </w:r>
    </w:p>
    <w:p w:rsidR="00F40B9A" w:rsidRPr="00F40B9A" w:rsidRDefault="00F40B9A" w:rsidP="00F40B9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Питание: ужин. Стоимость ужина в кафе: 200-300 руб. В гостинице «Незабудка» есть кухня, на которой туристы могут самостоятельно заниматься приготовлением пищи.</w:t>
      </w:r>
    </w:p>
    <w:p w:rsidR="00F40B9A" w:rsidRPr="00F40B9A" w:rsidRDefault="00F40B9A" w:rsidP="00F40B9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F40B9A" w:rsidRPr="00F40B9A" w:rsidRDefault="00F40B9A" w:rsidP="00F40B9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B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одноместное размещение в номере гостиницы – 4500 руб. за весь период отдыха.</w:t>
      </w:r>
    </w:p>
    <w:p w:rsidR="00864045" w:rsidRDefault="005C29FB"/>
    <w:sectPr w:rsidR="00864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A5C59"/>
    <w:multiLevelType w:val="multilevel"/>
    <w:tmpl w:val="3C1C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AF230D"/>
    <w:multiLevelType w:val="multilevel"/>
    <w:tmpl w:val="E594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C00CF9"/>
    <w:multiLevelType w:val="multilevel"/>
    <w:tmpl w:val="B3EC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2F"/>
    <w:rsid w:val="005910A2"/>
    <w:rsid w:val="005C29FB"/>
    <w:rsid w:val="00A25348"/>
    <w:rsid w:val="00B6452C"/>
    <w:rsid w:val="00CB54CB"/>
    <w:rsid w:val="00D7212F"/>
    <w:rsid w:val="00E757C6"/>
    <w:rsid w:val="00F4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0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0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0B9A"/>
    <w:rPr>
      <w:b/>
      <w:bCs/>
    </w:rPr>
  </w:style>
  <w:style w:type="character" w:customStyle="1" w:styleId="day">
    <w:name w:val="day"/>
    <w:basedOn w:val="a0"/>
    <w:rsid w:val="00F40B9A"/>
  </w:style>
  <w:style w:type="character" w:styleId="a7">
    <w:name w:val="Hyperlink"/>
    <w:basedOn w:val="a0"/>
    <w:uiPriority w:val="99"/>
    <w:semiHidden/>
    <w:unhideWhenUsed/>
    <w:rsid w:val="00F40B9A"/>
    <w:rPr>
      <w:color w:val="0000FF"/>
      <w:u w:val="single"/>
    </w:rPr>
  </w:style>
  <w:style w:type="character" w:styleId="a8">
    <w:name w:val="Emphasis"/>
    <w:basedOn w:val="a0"/>
    <w:uiPriority w:val="20"/>
    <w:qFormat/>
    <w:rsid w:val="00F40B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0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0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0B9A"/>
    <w:rPr>
      <w:b/>
      <w:bCs/>
    </w:rPr>
  </w:style>
  <w:style w:type="character" w:customStyle="1" w:styleId="day">
    <w:name w:val="day"/>
    <w:basedOn w:val="a0"/>
    <w:rsid w:val="00F40B9A"/>
  </w:style>
  <w:style w:type="character" w:styleId="a7">
    <w:name w:val="Hyperlink"/>
    <w:basedOn w:val="a0"/>
    <w:uiPriority w:val="99"/>
    <w:semiHidden/>
    <w:unhideWhenUsed/>
    <w:rsid w:val="00F40B9A"/>
    <w:rPr>
      <w:color w:val="0000FF"/>
      <w:u w:val="single"/>
    </w:rPr>
  </w:style>
  <w:style w:type="character" w:styleId="a8">
    <w:name w:val="Emphasis"/>
    <w:basedOn w:val="a0"/>
    <w:uiPriority w:val="20"/>
    <w:qFormat/>
    <w:rsid w:val="00F40B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8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6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69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5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9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430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36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81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76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9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87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774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1181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09660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56830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0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8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98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0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3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5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43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79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686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53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079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640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65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93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43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581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0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5194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679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998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126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013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2067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18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9713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3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87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270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489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332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62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6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27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5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76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509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1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285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108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6468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517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499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6112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93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9393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8944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69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9596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2675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96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52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882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0932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172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9256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369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608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10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6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4365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01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320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063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136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36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500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6869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21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209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675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914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0021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34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664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5595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5354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6372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27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42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5921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6031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787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83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804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826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53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24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27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0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info/pohodnoe_info/dostoprimechatelnosti/karachaevo_cherkesiya/turisticheskiy_poselok_arhyz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hyperlink" Target="https://club-voshod.com/info/pohodnoe_info/dostoprimechatelnosti/karachaevo_cherkesiya/arhyz_ozero_aymatly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files/routes/29/gallery/gallery_big_ekskursiya_na_kavkaz_arhyz_27.jpg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s://club-voshod.com/info/pohodnoe_info/dostoprimechatelnosti/karachaevo_cherkesiya/arkhyz_alanskoe_gorodizhe/" TargetMode="External"/><Relationship Id="rId12" Type="http://schemas.openxmlformats.org/officeDocument/2006/relationships/hyperlink" Target="https://club-voshod.com/files/routes/29/gallery/gallery_big_ekskursiya_na_kavkaz_arhyz_8.jpg" TargetMode="External"/><Relationship Id="rId17" Type="http://schemas.openxmlformats.org/officeDocument/2006/relationships/hyperlink" Target="https://club-voshod.com/files/routes/29/gallery/gallery_big_ekskursiya_na_kavkaz_arhyz_98.jpg" TargetMode="External"/><Relationship Id="rId25" Type="http://schemas.openxmlformats.org/officeDocument/2006/relationships/hyperlink" Target="https://club-voshod.com/info/pohodnoe_info/dostoprimechatelnosti/karachaevo_cherkesiya/arkhyz_sofiiskie_ozera/" TargetMode="External"/><Relationship Id="rId33" Type="http://schemas.openxmlformats.org/officeDocument/2006/relationships/hyperlink" Target="https://club-voshod.com/files/routes/29/gallery/gallery_big_ekskursiya_na_kavkaz_arhyz_66.jpg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lub-voshod.com/info/pohodnoe_info/dostoprimechatelnosti/karachaevo_cherkesiya/arkhyz_malye_dukkinskie_ozera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dostoprimechatelnosti/karachaevo_cherkesiya/arkhyz_lik_hrista/" TargetMode="External"/><Relationship Id="rId11" Type="http://schemas.openxmlformats.org/officeDocument/2006/relationships/hyperlink" Target="https://club-voshod.com/info/pohodnoe_info/dostoprimechatelnosti/karachaevo_cherkesiya/lednikovaya_ferma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8.jpeg"/><Relationship Id="rId37" Type="http://schemas.openxmlformats.org/officeDocument/2006/relationships/hyperlink" Target="http://vk.com/album-36327481_24699066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club-voshod.com/files/routes/29/gallery/gallery_big_ekskursiya_na_kavkaz_arhyz_24.jpg" TargetMode="External"/><Relationship Id="rId28" Type="http://schemas.openxmlformats.org/officeDocument/2006/relationships/hyperlink" Target="https://club-voshod.com/files/routes/29/gallery/gallery_big_ekskursiya_na_kavkaz_arhyz_88.jpg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club-voshod.com/info/pohodnoe_info/dostoprimechatelnosti/karachaevo_cherkesiya/sofiyskiy_lednik/" TargetMode="External"/><Relationship Id="rId19" Type="http://schemas.openxmlformats.org/officeDocument/2006/relationships/hyperlink" Target="https://club-voshod.com/files/routes/29/gallery/gallery_big_ekskursiya_na_kavkaz_arhyz_58.jpg" TargetMode="External"/><Relationship Id="rId31" Type="http://schemas.openxmlformats.org/officeDocument/2006/relationships/hyperlink" Target="https://club-voshod.com/files/routes/29/gallery/gallery_big_ekskursiya_na_kavkaz_arhyz_6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ub-voshod.com/info/pohodnoe_info/dostoprimechatelnosti/karachaevo_cherkesiya/arkhyz_sofiiskie_vodopady/" TargetMode="External"/><Relationship Id="rId14" Type="http://schemas.openxmlformats.org/officeDocument/2006/relationships/hyperlink" Target="https://club-voshod.com/files/routes/29/gallery/gallery_big_ekskursiya_na_kavkaz_arhyz_14.jp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club-voshod.com/info/pohodnoe_info/dostoprimechatelnosti/karachaevo_cherkesiya/arkhyz_ozero_lyubvi/" TargetMode="External"/><Relationship Id="rId30" Type="http://schemas.openxmlformats.org/officeDocument/2006/relationships/hyperlink" Target="https://club-voshod.com/info/pohodnoe_info/dostoprimechatelnosti/karachaevo_cherkesiya/rafting_v_arhyze_i_katanie_na_loshadyah/" TargetMode="External"/><Relationship Id="rId35" Type="http://schemas.openxmlformats.org/officeDocument/2006/relationships/hyperlink" Target="https://club-voshod.com/files/routes/29/gallery/gallery_big_ekskursiya_na_kavkaz_arhyz_12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2095</Words>
  <Characters>11943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2020-06-13T13:50:00Z</dcterms:created>
  <dcterms:modified xsi:type="dcterms:W3CDTF">2020-10-30T10:08:00Z</dcterms:modified>
</cp:coreProperties>
</file>